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0" w:type="dxa"/>
        <w:shd w:val="clear" w:color="auto" w:fill="FFFFFF"/>
        <w:tblCellMar>
          <w:left w:w="0" w:type="dxa"/>
          <w:right w:w="0" w:type="dxa"/>
        </w:tblCellMar>
        <w:tblLook w:val="04A0" w:firstRow="1" w:lastRow="0" w:firstColumn="1" w:lastColumn="0" w:noHBand="0" w:noVBand="1"/>
      </w:tblPr>
      <w:tblGrid>
        <w:gridCol w:w="3256"/>
        <w:gridCol w:w="6144"/>
      </w:tblGrid>
      <w:tr w:rsidR="00C06FFA" w:rsidRPr="00C06FFA" w:rsidTr="00051DB5">
        <w:trPr>
          <w:trHeight w:val="820"/>
        </w:trPr>
        <w:tc>
          <w:tcPr>
            <w:tcW w:w="3256" w:type="dxa"/>
            <w:shd w:val="clear" w:color="auto" w:fill="FFFFFF"/>
            <w:vAlign w:val="center"/>
            <w:hideMark/>
          </w:tcPr>
          <w:p w:rsidR="00C06FFA" w:rsidRPr="00C06FFA" w:rsidRDefault="00C06FFA" w:rsidP="00051DB5">
            <w:pPr>
              <w:spacing w:after="0" w:line="240" w:lineRule="auto"/>
              <w:jc w:val="center"/>
              <w:rPr>
                <w:rFonts w:ascii="Arial" w:eastAsia="Times New Roman" w:hAnsi="Arial" w:cs="Arial"/>
                <w:color w:val="333333"/>
                <w:sz w:val="21"/>
                <w:szCs w:val="21"/>
              </w:rPr>
            </w:pPr>
            <w:r w:rsidRPr="00C06FFA">
              <w:rPr>
                <w:rFonts w:ascii="Arial" w:eastAsia="Times New Roman" w:hAnsi="Arial" w:cs="Arial"/>
                <w:b/>
                <w:bCs/>
                <w:color w:val="333333"/>
                <w:sz w:val="21"/>
                <w:szCs w:val="21"/>
              </w:rPr>
              <w:t>CÔNG TY</w:t>
            </w:r>
          </w:p>
        </w:tc>
        <w:tc>
          <w:tcPr>
            <w:tcW w:w="6144" w:type="dxa"/>
            <w:shd w:val="clear" w:color="auto" w:fill="FFFFFF"/>
            <w:vAlign w:val="center"/>
            <w:hideMark/>
          </w:tcPr>
          <w:p w:rsidR="00C06FFA" w:rsidRPr="00C06FFA" w:rsidRDefault="00C06FFA" w:rsidP="00C06FFA">
            <w:pPr>
              <w:spacing w:after="0" w:line="240" w:lineRule="auto"/>
              <w:jc w:val="center"/>
              <w:rPr>
                <w:rFonts w:ascii="Arial" w:eastAsia="Times New Roman" w:hAnsi="Arial" w:cs="Arial"/>
                <w:color w:val="333333"/>
                <w:sz w:val="21"/>
                <w:szCs w:val="21"/>
              </w:rPr>
            </w:pPr>
            <w:r w:rsidRPr="00C06FFA">
              <w:rPr>
                <w:rFonts w:ascii="Arial" w:eastAsia="Times New Roman" w:hAnsi="Arial" w:cs="Arial"/>
                <w:b/>
                <w:bCs/>
                <w:color w:val="333333"/>
                <w:sz w:val="21"/>
                <w:szCs w:val="21"/>
              </w:rPr>
              <w:t>CỘNG HÒA XÃ HỘI CHỦ NGHĨA VIỆT NAM</w:t>
            </w:r>
            <w:r w:rsidRPr="00C06FFA">
              <w:rPr>
                <w:rFonts w:ascii="Arial" w:eastAsia="Times New Roman" w:hAnsi="Arial" w:cs="Arial"/>
                <w:b/>
                <w:bCs/>
                <w:color w:val="333333"/>
                <w:sz w:val="21"/>
                <w:szCs w:val="21"/>
              </w:rPr>
              <w:br/>
            </w:r>
            <w:r w:rsidRPr="00C06FFA">
              <w:rPr>
                <w:rFonts w:ascii="Arial" w:eastAsia="Times New Roman" w:hAnsi="Arial" w:cs="Arial"/>
                <w:color w:val="333333"/>
                <w:sz w:val="21"/>
                <w:szCs w:val="21"/>
              </w:rPr>
              <w:t>Độc lập – Tự do – Hạnh phúc</w:t>
            </w:r>
          </w:p>
        </w:tc>
      </w:tr>
      <w:tr w:rsidR="00C06FFA" w:rsidRPr="00C06FFA" w:rsidTr="00051DB5">
        <w:trPr>
          <w:trHeight w:val="491"/>
        </w:trPr>
        <w:tc>
          <w:tcPr>
            <w:tcW w:w="3256" w:type="dxa"/>
            <w:shd w:val="clear" w:color="auto" w:fill="FFFFFF"/>
            <w:vAlign w:val="center"/>
            <w:hideMark/>
          </w:tcPr>
          <w:p w:rsidR="00C06FFA" w:rsidRPr="00C06FFA" w:rsidRDefault="00C06FFA" w:rsidP="00C06FFA">
            <w:pPr>
              <w:spacing w:after="0" w:line="240" w:lineRule="auto"/>
              <w:jc w:val="center"/>
              <w:rPr>
                <w:rFonts w:ascii="Arial" w:eastAsia="Times New Roman" w:hAnsi="Arial" w:cs="Arial"/>
                <w:color w:val="333333"/>
                <w:sz w:val="21"/>
                <w:szCs w:val="21"/>
              </w:rPr>
            </w:pPr>
          </w:p>
        </w:tc>
        <w:tc>
          <w:tcPr>
            <w:tcW w:w="6144" w:type="dxa"/>
            <w:shd w:val="clear" w:color="auto" w:fill="FFFFFF"/>
            <w:vAlign w:val="center"/>
            <w:hideMark/>
          </w:tcPr>
          <w:p w:rsidR="00C06FFA" w:rsidRPr="00C06FFA" w:rsidRDefault="00C06FFA" w:rsidP="00C06FFA">
            <w:pPr>
              <w:spacing w:after="0" w:line="240" w:lineRule="auto"/>
              <w:rPr>
                <w:rFonts w:ascii="Times New Roman" w:eastAsia="Times New Roman" w:hAnsi="Times New Roman" w:cs="Times New Roman"/>
                <w:sz w:val="20"/>
                <w:szCs w:val="20"/>
              </w:rPr>
            </w:pPr>
          </w:p>
        </w:tc>
      </w:tr>
      <w:tr w:rsidR="00C06FFA" w:rsidRPr="00C06FFA" w:rsidTr="00051DB5">
        <w:trPr>
          <w:trHeight w:val="929"/>
        </w:trPr>
        <w:tc>
          <w:tcPr>
            <w:tcW w:w="3256" w:type="dxa"/>
            <w:shd w:val="clear" w:color="auto" w:fill="FFFFFF"/>
            <w:vAlign w:val="center"/>
            <w:hideMark/>
          </w:tcPr>
          <w:p w:rsidR="00C06FFA" w:rsidRPr="00C06FFA" w:rsidRDefault="00C06FFA" w:rsidP="00051DB5">
            <w:pPr>
              <w:spacing w:after="0" w:line="240" w:lineRule="auto"/>
              <w:jc w:val="center"/>
              <w:rPr>
                <w:rFonts w:ascii="Arial" w:eastAsia="Times New Roman" w:hAnsi="Arial" w:cs="Arial"/>
                <w:color w:val="333333"/>
                <w:sz w:val="21"/>
                <w:szCs w:val="21"/>
              </w:rPr>
            </w:pPr>
            <w:proofErr w:type="gramStart"/>
            <w:r w:rsidRPr="00C06FFA">
              <w:rPr>
                <w:rFonts w:ascii="Arial" w:eastAsia="Times New Roman" w:hAnsi="Arial" w:cs="Arial"/>
                <w:color w:val="333333"/>
                <w:sz w:val="21"/>
                <w:szCs w:val="21"/>
              </w:rPr>
              <w:t>Số :</w:t>
            </w:r>
            <w:proofErr w:type="gramEnd"/>
            <w:r w:rsidRPr="00C06FFA">
              <w:rPr>
                <w:rFonts w:ascii="Arial" w:eastAsia="Times New Roman" w:hAnsi="Arial" w:cs="Arial"/>
                <w:color w:val="333333"/>
                <w:sz w:val="21"/>
                <w:szCs w:val="21"/>
              </w:rPr>
              <w:t> 000/HĐTCĐN/20..</w:t>
            </w:r>
          </w:p>
        </w:tc>
        <w:tc>
          <w:tcPr>
            <w:tcW w:w="6144" w:type="dxa"/>
            <w:shd w:val="clear" w:color="auto" w:fill="FFFFFF"/>
            <w:vAlign w:val="center"/>
            <w:hideMark/>
          </w:tcPr>
          <w:p w:rsidR="00C06FFA" w:rsidRPr="00C06FFA" w:rsidRDefault="00C06FFA" w:rsidP="00051DB5">
            <w:pPr>
              <w:spacing w:after="300" w:line="240" w:lineRule="auto"/>
              <w:jc w:val="right"/>
              <w:rPr>
                <w:rFonts w:ascii="Arial" w:eastAsia="Times New Roman" w:hAnsi="Arial" w:cs="Arial"/>
                <w:color w:val="333333"/>
                <w:sz w:val="26"/>
                <w:szCs w:val="26"/>
              </w:rPr>
            </w:pPr>
            <w:r w:rsidRPr="00C06FFA">
              <w:rPr>
                <w:rFonts w:ascii="Arial" w:eastAsia="Times New Roman" w:hAnsi="Arial" w:cs="Arial"/>
                <w:color w:val="333333"/>
                <w:sz w:val="26"/>
                <w:szCs w:val="26"/>
              </w:rPr>
              <w:t>Hà Nội, ngày … tháng … năm 201</w:t>
            </w:r>
            <w:proofErr w:type="gramStart"/>
            <w:r w:rsidRPr="00C06FFA">
              <w:rPr>
                <w:rFonts w:ascii="Arial" w:eastAsia="Times New Roman" w:hAnsi="Arial" w:cs="Arial"/>
                <w:color w:val="333333"/>
                <w:sz w:val="26"/>
                <w:szCs w:val="26"/>
              </w:rPr>
              <w:t>..</w:t>
            </w:r>
            <w:proofErr w:type="gramEnd"/>
          </w:p>
        </w:tc>
      </w:tr>
    </w:tbl>
    <w:p w:rsidR="00C06FFA" w:rsidRDefault="00C06FFA" w:rsidP="00C06FFA">
      <w:pPr>
        <w:shd w:val="clear" w:color="auto" w:fill="FFFFFF"/>
        <w:spacing w:after="0" w:line="240" w:lineRule="auto"/>
        <w:jc w:val="center"/>
        <w:rPr>
          <w:rFonts w:ascii="Arial" w:eastAsia="Times New Roman" w:hAnsi="Arial" w:cs="Arial"/>
          <w:b/>
          <w:bCs/>
          <w:color w:val="333333"/>
          <w:sz w:val="26"/>
          <w:szCs w:val="26"/>
        </w:rPr>
      </w:pPr>
      <w:r w:rsidRPr="00C06FFA">
        <w:rPr>
          <w:rFonts w:ascii="Arial" w:eastAsia="Times New Roman" w:hAnsi="Arial" w:cs="Arial"/>
          <w:b/>
          <w:bCs/>
          <w:color w:val="333333"/>
          <w:sz w:val="26"/>
          <w:szCs w:val="26"/>
        </w:rPr>
        <w:t>                             </w:t>
      </w:r>
    </w:p>
    <w:p w:rsidR="00C06FFA" w:rsidRPr="00C06FFA" w:rsidRDefault="00C06FFA" w:rsidP="00C06FFA">
      <w:pPr>
        <w:shd w:val="clear" w:color="auto" w:fill="FFFFFF"/>
        <w:spacing w:after="0" w:line="240" w:lineRule="auto"/>
        <w:jc w:val="center"/>
        <w:rPr>
          <w:rFonts w:ascii="Arial" w:eastAsia="Times New Roman" w:hAnsi="Arial" w:cs="Arial"/>
          <w:color w:val="333333"/>
          <w:sz w:val="26"/>
          <w:szCs w:val="26"/>
        </w:rPr>
      </w:pPr>
      <w:r w:rsidRPr="00C06FFA">
        <w:rPr>
          <w:rFonts w:ascii="Arial" w:eastAsia="Times New Roman" w:hAnsi="Arial" w:cs="Arial"/>
          <w:b/>
          <w:bCs/>
          <w:color w:val="333333"/>
          <w:sz w:val="26"/>
          <w:szCs w:val="26"/>
        </w:rPr>
        <w:t>HỢP ĐỒNG THI CÔNG LẮP ĐẶT ĐIỆN NƯỚC</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 xml:space="preserve">Hôm nay </w:t>
      </w:r>
      <w:proofErr w:type="gramStart"/>
      <w:r w:rsidRPr="00C06FFA">
        <w:rPr>
          <w:rFonts w:ascii="Arial" w:eastAsia="Times New Roman" w:hAnsi="Arial" w:cs="Arial"/>
          <w:color w:val="333333"/>
          <w:sz w:val="26"/>
          <w:szCs w:val="26"/>
        </w:rPr>
        <w:t>ngày .</w:t>
      </w:r>
      <w:proofErr w:type="gramEnd"/>
      <w:r w:rsidRPr="00C06FFA">
        <w:rPr>
          <w:rFonts w:ascii="Arial" w:eastAsia="Times New Roman" w:hAnsi="Arial" w:cs="Arial"/>
          <w:color w:val="333333"/>
          <w:sz w:val="26"/>
          <w:szCs w:val="26"/>
        </w:rPr>
        <w:t>… tháng … năm 201, Chúng tôi gồm có:</w:t>
      </w:r>
    </w:p>
    <w:p w:rsidR="00C06FFA" w:rsidRPr="00C06FFA" w:rsidRDefault="00C06FFA" w:rsidP="00C06FFA">
      <w:pPr>
        <w:shd w:val="clear" w:color="auto" w:fill="FFFFFF"/>
        <w:spacing w:after="0" w:line="240" w:lineRule="auto"/>
        <w:jc w:val="both"/>
        <w:rPr>
          <w:rFonts w:ascii="Arial" w:eastAsia="Times New Roman" w:hAnsi="Arial" w:cs="Arial"/>
          <w:color w:val="333333"/>
          <w:sz w:val="26"/>
          <w:szCs w:val="26"/>
        </w:rPr>
      </w:pPr>
      <w:r w:rsidRPr="00C06FFA">
        <w:rPr>
          <w:rFonts w:ascii="Arial" w:eastAsia="Times New Roman" w:hAnsi="Arial" w:cs="Arial"/>
          <w:b/>
          <w:bCs/>
          <w:color w:val="333333"/>
          <w:sz w:val="26"/>
          <w:szCs w:val="26"/>
        </w:rPr>
        <w:t>Bên A (Chủ đầu tư) </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Họ và tên: ………………………………….</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Ngày sinh</w:t>
      </w:r>
      <w:proofErr w:type="gramStart"/>
      <w:r w:rsidRPr="00C06FFA">
        <w:rPr>
          <w:rFonts w:ascii="Arial" w:eastAsia="Times New Roman" w:hAnsi="Arial" w:cs="Arial"/>
          <w:color w:val="333333"/>
          <w:sz w:val="26"/>
          <w:szCs w:val="26"/>
        </w:rPr>
        <w:t>:………</w:t>
      </w:r>
      <w:proofErr w:type="gramEnd"/>
      <w:r w:rsidRPr="00C06FFA">
        <w:rPr>
          <w:rFonts w:ascii="Arial" w:eastAsia="Times New Roman" w:hAnsi="Arial" w:cs="Arial"/>
          <w:color w:val="333333"/>
          <w:sz w:val="26"/>
          <w:szCs w:val="26"/>
        </w:rPr>
        <w:t>/….…./……….</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Số CMTND</w:t>
      </w:r>
      <w:proofErr w:type="gramStart"/>
      <w:r w:rsidRPr="00C06FFA">
        <w:rPr>
          <w:rFonts w:ascii="Arial" w:eastAsia="Times New Roman" w:hAnsi="Arial" w:cs="Arial"/>
          <w:color w:val="333333"/>
          <w:sz w:val="26"/>
          <w:szCs w:val="26"/>
        </w:rPr>
        <w:t>:………………..</w:t>
      </w:r>
      <w:proofErr w:type="gramEnd"/>
      <w:r w:rsidRPr="00C06FFA">
        <w:rPr>
          <w:rFonts w:ascii="Arial" w:eastAsia="Times New Roman" w:hAnsi="Arial" w:cs="Arial"/>
          <w:color w:val="333333"/>
          <w:sz w:val="26"/>
          <w:szCs w:val="26"/>
        </w:rPr>
        <w:t>ngày cấp: ……/……/……Nơi cấp: ……………………</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Địa chỉ ……………………………………………………………………………….</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Điện thoại: …………………………….</w:t>
      </w:r>
      <w:bookmarkStart w:id="0" w:name="_GoBack"/>
      <w:bookmarkEnd w:id="0"/>
    </w:p>
    <w:p w:rsidR="00C06FFA" w:rsidRPr="00C06FFA" w:rsidRDefault="00C06FFA" w:rsidP="00C06FFA">
      <w:pPr>
        <w:shd w:val="clear" w:color="auto" w:fill="FFFFFF"/>
        <w:spacing w:after="0" w:line="240" w:lineRule="auto"/>
        <w:jc w:val="both"/>
        <w:rPr>
          <w:rFonts w:ascii="Arial" w:eastAsia="Times New Roman" w:hAnsi="Arial" w:cs="Arial"/>
          <w:color w:val="333333"/>
          <w:sz w:val="26"/>
          <w:szCs w:val="26"/>
        </w:rPr>
      </w:pPr>
      <w:r w:rsidRPr="00C06FFA">
        <w:rPr>
          <w:rFonts w:ascii="Arial" w:eastAsia="Times New Roman" w:hAnsi="Arial" w:cs="Arial"/>
          <w:b/>
          <w:bCs/>
          <w:color w:val="333333"/>
          <w:sz w:val="26"/>
          <w:szCs w:val="26"/>
        </w:rPr>
        <w:t>Bên B (đơn vị thi công)</w:t>
      </w:r>
    </w:p>
    <w:p w:rsidR="00C06FFA" w:rsidRPr="00C06FFA" w:rsidRDefault="00C06FFA" w:rsidP="00C06FFA">
      <w:pPr>
        <w:shd w:val="clear" w:color="auto" w:fill="FFFFFF"/>
        <w:spacing w:after="0" w:line="240" w:lineRule="auto"/>
        <w:jc w:val="both"/>
        <w:rPr>
          <w:rFonts w:ascii="Arial" w:eastAsia="Times New Roman" w:hAnsi="Arial" w:cs="Arial"/>
          <w:color w:val="333333"/>
          <w:sz w:val="26"/>
          <w:szCs w:val="26"/>
        </w:rPr>
      </w:pPr>
      <w:r w:rsidRPr="00C06FFA">
        <w:rPr>
          <w:rFonts w:ascii="Arial" w:eastAsia="Times New Roman" w:hAnsi="Arial" w:cs="Arial"/>
          <w:b/>
          <w:bCs/>
          <w:color w:val="333333"/>
          <w:sz w:val="26"/>
          <w:szCs w:val="26"/>
        </w:rPr>
        <w:t>CÔNG TY ………………………………………………………………………….</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Địa chỉ trụ sở chính: …………………………………………………………………</w:t>
      </w:r>
    </w:p>
    <w:p w:rsidR="00C06FFA" w:rsidRPr="00C06FFA" w:rsidRDefault="00C06FFA" w:rsidP="00C06FFA">
      <w:pPr>
        <w:shd w:val="clear" w:color="auto" w:fill="FFFFFF"/>
        <w:spacing w:after="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Người đại diện: </w:t>
      </w:r>
      <w:r w:rsidRPr="00C06FFA">
        <w:rPr>
          <w:rFonts w:ascii="Arial" w:eastAsia="Times New Roman" w:hAnsi="Arial" w:cs="Arial"/>
          <w:b/>
          <w:bCs/>
          <w:color w:val="333333"/>
          <w:sz w:val="26"/>
          <w:szCs w:val="26"/>
        </w:rPr>
        <w:t>…………………………………….</w:t>
      </w:r>
      <w:r w:rsidRPr="00C06FFA">
        <w:rPr>
          <w:rFonts w:ascii="Arial" w:eastAsia="Times New Roman" w:hAnsi="Arial" w:cs="Arial"/>
          <w:color w:val="333333"/>
          <w:sz w:val="26"/>
          <w:szCs w:val="26"/>
        </w:rPr>
        <w:t> Chức danh: …………………</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Số CMTND</w:t>
      </w:r>
      <w:proofErr w:type="gramStart"/>
      <w:r w:rsidRPr="00C06FFA">
        <w:rPr>
          <w:rFonts w:ascii="Arial" w:eastAsia="Times New Roman" w:hAnsi="Arial" w:cs="Arial"/>
          <w:color w:val="333333"/>
          <w:sz w:val="26"/>
          <w:szCs w:val="26"/>
        </w:rPr>
        <w:t>:…………….</w:t>
      </w:r>
      <w:proofErr w:type="gramEnd"/>
      <w:r w:rsidRPr="00C06FFA">
        <w:rPr>
          <w:rFonts w:ascii="Arial" w:eastAsia="Times New Roman" w:hAnsi="Arial" w:cs="Arial"/>
          <w:color w:val="333333"/>
          <w:sz w:val="26"/>
          <w:szCs w:val="26"/>
        </w:rPr>
        <w:t>      Ngày cấp</w:t>
      </w:r>
      <w:proofErr w:type="gramStart"/>
      <w:r w:rsidRPr="00C06FFA">
        <w:rPr>
          <w:rFonts w:ascii="Arial" w:eastAsia="Times New Roman" w:hAnsi="Arial" w:cs="Arial"/>
          <w:color w:val="333333"/>
          <w:sz w:val="26"/>
          <w:szCs w:val="26"/>
        </w:rPr>
        <w:t>:…………………</w:t>
      </w:r>
      <w:proofErr w:type="gramEnd"/>
      <w:r w:rsidRPr="00C06FFA">
        <w:rPr>
          <w:rFonts w:ascii="Arial" w:eastAsia="Times New Roman" w:hAnsi="Arial" w:cs="Arial"/>
          <w:color w:val="333333"/>
          <w:sz w:val="26"/>
          <w:szCs w:val="26"/>
        </w:rPr>
        <w:t>Nơi cấp:………………..</w:t>
      </w:r>
    </w:p>
    <w:p w:rsidR="00C06FFA" w:rsidRPr="00C06FFA" w:rsidRDefault="00C06FFA" w:rsidP="00C06FFA">
      <w:pPr>
        <w:shd w:val="clear" w:color="auto" w:fill="FFFFFF"/>
        <w:spacing w:after="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Điện thoại: </w:t>
      </w:r>
      <w:r w:rsidRPr="00C06FFA">
        <w:rPr>
          <w:rFonts w:ascii="Arial" w:eastAsia="Times New Roman" w:hAnsi="Arial" w:cs="Arial"/>
          <w:b/>
          <w:bCs/>
          <w:i/>
          <w:iCs/>
          <w:color w:val="333333"/>
          <w:sz w:val="26"/>
          <w:szCs w:val="26"/>
        </w:rPr>
        <w:t>…………………………………………………………………………..</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Hai bên thống nhất ký hợp đồng thi công xây lắp với các điều khoản sau:</w:t>
      </w:r>
    </w:p>
    <w:p w:rsidR="00C06FFA" w:rsidRPr="00C06FFA" w:rsidRDefault="00C06FFA" w:rsidP="00C06FFA">
      <w:pPr>
        <w:shd w:val="clear" w:color="auto" w:fill="FFFFFF"/>
        <w:spacing w:after="0" w:line="240" w:lineRule="auto"/>
        <w:jc w:val="both"/>
        <w:rPr>
          <w:rFonts w:ascii="Arial" w:eastAsia="Times New Roman" w:hAnsi="Arial" w:cs="Arial"/>
          <w:color w:val="333333"/>
          <w:sz w:val="26"/>
          <w:szCs w:val="26"/>
        </w:rPr>
      </w:pPr>
      <w:r w:rsidRPr="00C06FFA">
        <w:rPr>
          <w:rFonts w:ascii="Arial" w:eastAsia="Times New Roman" w:hAnsi="Arial" w:cs="Arial"/>
          <w:b/>
          <w:bCs/>
          <w:color w:val="333333"/>
          <w:sz w:val="26"/>
          <w:szCs w:val="26"/>
        </w:rPr>
        <w:t>Điều 1: Địa điểm, khối lượng và tiến độ công trình</w:t>
      </w:r>
    </w:p>
    <w:p w:rsidR="00C06FFA" w:rsidRPr="00C06FFA" w:rsidRDefault="00C06FFA" w:rsidP="00C06FFA">
      <w:pPr>
        <w:numPr>
          <w:ilvl w:val="0"/>
          <w:numId w:val="1"/>
        </w:numPr>
        <w:shd w:val="clear" w:color="auto" w:fill="FFFFFF"/>
        <w:spacing w:after="300" w:line="240" w:lineRule="auto"/>
        <w:ind w:left="0"/>
        <w:jc w:val="both"/>
        <w:rPr>
          <w:rFonts w:ascii="Arial" w:eastAsia="Times New Roman" w:hAnsi="Arial" w:cs="Arial"/>
          <w:color w:val="333333"/>
          <w:sz w:val="26"/>
          <w:szCs w:val="26"/>
        </w:rPr>
      </w:pPr>
      <w:r w:rsidRPr="00C06FFA">
        <w:rPr>
          <w:rFonts w:ascii="Arial" w:eastAsia="Times New Roman" w:hAnsi="Arial" w:cs="Arial"/>
          <w:color w:val="333333"/>
          <w:sz w:val="26"/>
          <w:szCs w:val="26"/>
        </w:rPr>
        <w:t>Địa điểm thi công công trình: ………………………..</w:t>
      </w:r>
    </w:p>
    <w:p w:rsidR="00C06FFA" w:rsidRPr="00C06FFA" w:rsidRDefault="00C06FFA" w:rsidP="00C06FFA">
      <w:pPr>
        <w:numPr>
          <w:ilvl w:val="0"/>
          <w:numId w:val="1"/>
        </w:numPr>
        <w:shd w:val="clear" w:color="auto" w:fill="FFFFFF"/>
        <w:spacing w:after="300" w:line="240" w:lineRule="auto"/>
        <w:ind w:left="0"/>
        <w:jc w:val="both"/>
        <w:rPr>
          <w:rFonts w:ascii="Arial" w:eastAsia="Times New Roman" w:hAnsi="Arial" w:cs="Arial"/>
          <w:color w:val="333333"/>
          <w:sz w:val="26"/>
          <w:szCs w:val="26"/>
        </w:rPr>
      </w:pPr>
      <w:r w:rsidRPr="00C06FFA">
        <w:rPr>
          <w:rFonts w:ascii="Arial" w:eastAsia="Times New Roman" w:hAnsi="Arial" w:cs="Arial"/>
          <w:color w:val="333333"/>
          <w:sz w:val="26"/>
          <w:szCs w:val="26"/>
        </w:rPr>
        <w:t>Hạng mục thi công công trình bao gồm:</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 Lắp đặt toàn bộ hệ thống điện trong công trình (chạy dây lắp đặt thiết bị điện…)</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 Lắp đặt toàn bộ hệ thống nước (ống thoát, thiết bị vệ sinh….)</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proofErr w:type="gramStart"/>
      <w:r w:rsidRPr="00C06FFA">
        <w:rPr>
          <w:rFonts w:ascii="Arial" w:eastAsia="Times New Roman" w:hAnsi="Arial" w:cs="Arial"/>
          <w:color w:val="333333"/>
          <w:sz w:val="26"/>
          <w:szCs w:val="26"/>
        </w:rPr>
        <w:t>3.Tiến</w:t>
      </w:r>
      <w:proofErr w:type="gramEnd"/>
      <w:r w:rsidRPr="00C06FFA">
        <w:rPr>
          <w:rFonts w:ascii="Arial" w:eastAsia="Times New Roman" w:hAnsi="Arial" w:cs="Arial"/>
          <w:color w:val="333333"/>
          <w:sz w:val="26"/>
          <w:szCs w:val="26"/>
        </w:rPr>
        <w:t xml:space="preserve"> độ thi công.</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lastRenderedPageBreak/>
        <w:t>– Ngày thi công……../……/……..</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 Ngày hoàn thành……./……/…</w:t>
      </w:r>
      <w:proofErr w:type="gramStart"/>
      <w:r w:rsidRPr="00C06FFA">
        <w:rPr>
          <w:rFonts w:ascii="Arial" w:eastAsia="Times New Roman" w:hAnsi="Arial" w:cs="Arial"/>
          <w:color w:val="333333"/>
          <w:sz w:val="26"/>
          <w:szCs w:val="26"/>
        </w:rPr>
        <w:t>..</w:t>
      </w:r>
      <w:proofErr w:type="gramEnd"/>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proofErr w:type="gramStart"/>
      <w:r w:rsidRPr="00C06FFA">
        <w:rPr>
          <w:rFonts w:ascii="Arial" w:eastAsia="Times New Roman" w:hAnsi="Arial" w:cs="Arial"/>
          <w:color w:val="333333"/>
          <w:sz w:val="26"/>
          <w:szCs w:val="26"/>
        </w:rPr>
        <w:t>4.Trong</w:t>
      </w:r>
      <w:proofErr w:type="gramEnd"/>
      <w:r w:rsidRPr="00C06FFA">
        <w:rPr>
          <w:rFonts w:ascii="Arial" w:eastAsia="Times New Roman" w:hAnsi="Arial" w:cs="Arial"/>
          <w:color w:val="333333"/>
          <w:sz w:val="26"/>
          <w:szCs w:val="26"/>
        </w:rPr>
        <w:t xml:space="preserve"> trường hợp đang thực hiện hợp đồng kinh tế đã ký, có những khối lượng phát sinh thì Bên A phải làm thủ tục, bổ sung khối lượng phát sinh để ghi vào hợp đồng.</w:t>
      </w:r>
    </w:p>
    <w:p w:rsidR="00C06FFA" w:rsidRPr="00C06FFA" w:rsidRDefault="00C06FFA" w:rsidP="00C06FFA">
      <w:pPr>
        <w:shd w:val="clear" w:color="auto" w:fill="FFFFFF"/>
        <w:spacing w:after="0" w:line="240" w:lineRule="auto"/>
        <w:jc w:val="both"/>
        <w:rPr>
          <w:rFonts w:ascii="Arial" w:eastAsia="Times New Roman" w:hAnsi="Arial" w:cs="Arial"/>
          <w:color w:val="333333"/>
          <w:sz w:val="26"/>
          <w:szCs w:val="26"/>
        </w:rPr>
      </w:pPr>
      <w:r w:rsidRPr="00C06FFA">
        <w:rPr>
          <w:rFonts w:ascii="Arial" w:eastAsia="Times New Roman" w:hAnsi="Arial" w:cs="Arial"/>
          <w:b/>
          <w:bCs/>
          <w:color w:val="333333"/>
          <w:sz w:val="26"/>
          <w:szCs w:val="26"/>
        </w:rPr>
        <w:t>Điều 2: Nghĩa vụ mỗi bên</w:t>
      </w:r>
    </w:p>
    <w:p w:rsidR="00C06FFA" w:rsidRPr="00C06FFA" w:rsidRDefault="00C06FFA" w:rsidP="00C06FFA">
      <w:pPr>
        <w:shd w:val="clear" w:color="auto" w:fill="FFFFFF"/>
        <w:spacing w:after="0" w:line="240" w:lineRule="auto"/>
        <w:jc w:val="both"/>
        <w:rPr>
          <w:rFonts w:ascii="Arial" w:eastAsia="Times New Roman" w:hAnsi="Arial" w:cs="Arial"/>
          <w:color w:val="333333"/>
          <w:sz w:val="26"/>
          <w:szCs w:val="26"/>
        </w:rPr>
      </w:pPr>
      <w:r w:rsidRPr="00C06FFA">
        <w:rPr>
          <w:rFonts w:ascii="Arial" w:eastAsia="Times New Roman" w:hAnsi="Arial" w:cs="Arial"/>
          <w:b/>
          <w:bCs/>
          <w:i/>
          <w:iCs/>
          <w:color w:val="333333"/>
          <w:sz w:val="26"/>
          <w:szCs w:val="26"/>
        </w:rPr>
        <w:t>Quyền và nghĩa vụ bên A</w:t>
      </w:r>
    </w:p>
    <w:p w:rsidR="00C06FFA" w:rsidRPr="00C06FFA" w:rsidRDefault="00C06FFA" w:rsidP="00C06FFA">
      <w:pPr>
        <w:numPr>
          <w:ilvl w:val="0"/>
          <w:numId w:val="2"/>
        </w:numPr>
        <w:shd w:val="clear" w:color="auto" w:fill="FFFFFF"/>
        <w:spacing w:after="300" w:line="240" w:lineRule="auto"/>
        <w:ind w:left="0"/>
        <w:jc w:val="both"/>
        <w:rPr>
          <w:rFonts w:ascii="Arial" w:eastAsia="Times New Roman" w:hAnsi="Arial" w:cs="Arial"/>
          <w:color w:val="333333"/>
          <w:sz w:val="26"/>
          <w:szCs w:val="26"/>
        </w:rPr>
      </w:pPr>
      <w:r w:rsidRPr="00C06FFA">
        <w:rPr>
          <w:rFonts w:ascii="Arial" w:eastAsia="Times New Roman" w:hAnsi="Arial" w:cs="Arial"/>
          <w:color w:val="333333"/>
          <w:sz w:val="26"/>
          <w:szCs w:val="26"/>
        </w:rPr>
        <w:t xml:space="preserve">Bên A có trách nhiệm cử người giám sát tại công trình để </w:t>
      </w:r>
      <w:proofErr w:type="gramStart"/>
      <w:r w:rsidRPr="00C06FFA">
        <w:rPr>
          <w:rFonts w:ascii="Arial" w:eastAsia="Times New Roman" w:hAnsi="Arial" w:cs="Arial"/>
          <w:color w:val="333333"/>
          <w:sz w:val="26"/>
          <w:szCs w:val="26"/>
        </w:rPr>
        <w:t>theo</w:t>
      </w:r>
      <w:proofErr w:type="gramEnd"/>
      <w:r w:rsidRPr="00C06FFA">
        <w:rPr>
          <w:rFonts w:ascii="Arial" w:eastAsia="Times New Roman" w:hAnsi="Arial" w:cs="Arial"/>
          <w:color w:val="333333"/>
          <w:sz w:val="26"/>
          <w:szCs w:val="26"/>
        </w:rPr>
        <w:t xml:space="preserve"> dõi chất lượng vật liệu, chất lượng xây lắp, nếu thấy phần nào chưa được bảo đảm thì yêu cầu bên B làm lại. Bên A có trách nhiệm xác nhận công tác phát sinh để làm cơ sở cho việc nghiệm </w:t>
      </w:r>
      <w:proofErr w:type="gramStart"/>
      <w:r w:rsidRPr="00C06FFA">
        <w:rPr>
          <w:rFonts w:ascii="Arial" w:eastAsia="Times New Roman" w:hAnsi="Arial" w:cs="Arial"/>
          <w:color w:val="333333"/>
          <w:sz w:val="26"/>
          <w:szCs w:val="26"/>
        </w:rPr>
        <w:t>thu</w:t>
      </w:r>
      <w:proofErr w:type="gramEnd"/>
      <w:r w:rsidRPr="00C06FFA">
        <w:rPr>
          <w:rFonts w:ascii="Arial" w:eastAsia="Times New Roman" w:hAnsi="Arial" w:cs="Arial"/>
          <w:color w:val="333333"/>
          <w:sz w:val="26"/>
          <w:szCs w:val="26"/>
        </w:rPr>
        <w:t xml:space="preserve"> và thanh toán. Bên A xét thấy xây lắp không đạt yêu cầu được quyền không ký vào biên bản nghiệm </w:t>
      </w:r>
      <w:proofErr w:type="gramStart"/>
      <w:r w:rsidRPr="00C06FFA">
        <w:rPr>
          <w:rFonts w:ascii="Arial" w:eastAsia="Times New Roman" w:hAnsi="Arial" w:cs="Arial"/>
          <w:color w:val="333333"/>
          <w:sz w:val="26"/>
          <w:szCs w:val="26"/>
        </w:rPr>
        <w:t>thu</w:t>
      </w:r>
      <w:proofErr w:type="gramEnd"/>
      <w:r w:rsidRPr="00C06FFA">
        <w:rPr>
          <w:rFonts w:ascii="Arial" w:eastAsia="Times New Roman" w:hAnsi="Arial" w:cs="Arial"/>
          <w:color w:val="333333"/>
          <w:sz w:val="26"/>
          <w:szCs w:val="26"/>
        </w:rPr>
        <w:t xml:space="preserve"> hoặc chưa nhận bàn giao.</w:t>
      </w:r>
    </w:p>
    <w:p w:rsidR="00C06FFA" w:rsidRPr="00C06FFA" w:rsidRDefault="00C06FFA" w:rsidP="00C06FFA">
      <w:pPr>
        <w:numPr>
          <w:ilvl w:val="0"/>
          <w:numId w:val="2"/>
        </w:numPr>
        <w:shd w:val="clear" w:color="auto" w:fill="FFFFFF"/>
        <w:spacing w:after="300" w:line="240" w:lineRule="auto"/>
        <w:ind w:left="0"/>
        <w:jc w:val="both"/>
        <w:rPr>
          <w:rFonts w:ascii="Arial" w:eastAsia="Times New Roman" w:hAnsi="Arial" w:cs="Arial"/>
          <w:color w:val="333333"/>
          <w:sz w:val="26"/>
          <w:szCs w:val="26"/>
        </w:rPr>
      </w:pPr>
      <w:r w:rsidRPr="00C06FFA">
        <w:rPr>
          <w:rFonts w:ascii="Arial" w:eastAsia="Times New Roman" w:hAnsi="Arial" w:cs="Arial"/>
          <w:color w:val="333333"/>
          <w:sz w:val="26"/>
          <w:szCs w:val="26"/>
        </w:rPr>
        <w:t>Trách nhiệm của bên A phải:</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w:t>
      </w:r>
      <w:proofErr w:type="gramStart"/>
      <w:r w:rsidRPr="00C06FFA">
        <w:rPr>
          <w:rFonts w:ascii="Arial" w:eastAsia="Times New Roman" w:hAnsi="Arial" w:cs="Arial"/>
          <w:color w:val="333333"/>
          <w:sz w:val="26"/>
          <w:szCs w:val="26"/>
        </w:rPr>
        <w:t>  Bàn</w:t>
      </w:r>
      <w:proofErr w:type="gramEnd"/>
      <w:r w:rsidRPr="00C06FFA">
        <w:rPr>
          <w:rFonts w:ascii="Arial" w:eastAsia="Times New Roman" w:hAnsi="Arial" w:cs="Arial"/>
          <w:color w:val="333333"/>
          <w:sz w:val="26"/>
          <w:szCs w:val="26"/>
        </w:rPr>
        <w:t xml:space="preserve"> giao mặt bằng công trình.</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 Bàn giao mọi hồ sơ, tài liệu cần thiết cho bên B.</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 Bàn giao vật tư, thiết bị cho bên B tại địa điểm thi công.</w:t>
      </w:r>
    </w:p>
    <w:p w:rsidR="00C06FFA" w:rsidRPr="00C06FFA" w:rsidRDefault="00C06FFA" w:rsidP="00C06FFA">
      <w:pPr>
        <w:shd w:val="clear" w:color="auto" w:fill="FFFFFF"/>
        <w:spacing w:after="0" w:line="240" w:lineRule="auto"/>
        <w:jc w:val="both"/>
        <w:rPr>
          <w:rFonts w:ascii="Arial" w:eastAsia="Times New Roman" w:hAnsi="Arial" w:cs="Arial"/>
          <w:color w:val="333333"/>
          <w:sz w:val="26"/>
          <w:szCs w:val="26"/>
        </w:rPr>
      </w:pPr>
      <w:r w:rsidRPr="00C06FFA">
        <w:rPr>
          <w:rFonts w:ascii="Arial" w:eastAsia="Times New Roman" w:hAnsi="Arial" w:cs="Arial"/>
          <w:b/>
          <w:bCs/>
          <w:i/>
          <w:iCs/>
          <w:color w:val="333333"/>
          <w:sz w:val="26"/>
          <w:szCs w:val="26"/>
        </w:rPr>
        <w:t>Quyền và nghĩa vụ bên B</w:t>
      </w:r>
    </w:p>
    <w:p w:rsidR="00C06FFA" w:rsidRPr="00C06FFA" w:rsidRDefault="00C06FFA" w:rsidP="00C06FFA">
      <w:pPr>
        <w:numPr>
          <w:ilvl w:val="0"/>
          <w:numId w:val="3"/>
        </w:numPr>
        <w:shd w:val="clear" w:color="auto" w:fill="FFFFFF"/>
        <w:spacing w:after="300" w:line="240" w:lineRule="auto"/>
        <w:ind w:left="0"/>
        <w:jc w:val="both"/>
        <w:rPr>
          <w:rFonts w:ascii="Arial" w:eastAsia="Times New Roman" w:hAnsi="Arial" w:cs="Arial"/>
          <w:color w:val="333333"/>
          <w:sz w:val="26"/>
          <w:szCs w:val="26"/>
        </w:rPr>
      </w:pPr>
      <w:r w:rsidRPr="00C06FFA">
        <w:rPr>
          <w:rFonts w:ascii="Arial" w:eastAsia="Times New Roman" w:hAnsi="Arial" w:cs="Arial"/>
          <w:color w:val="333333"/>
          <w:sz w:val="26"/>
          <w:szCs w:val="26"/>
        </w:rPr>
        <w:t xml:space="preserve">Bên B phải chịu trách nhiệm chính về kỹ thuật và chất lượng xây lắp toàn bộ công trình, bảo đảm thi công </w:t>
      </w:r>
      <w:proofErr w:type="gramStart"/>
      <w:r w:rsidRPr="00C06FFA">
        <w:rPr>
          <w:rFonts w:ascii="Arial" w:eastAsia="Times New Roman" w:hAnsi="Arial" w:cs="Arial"/>
          <w:color w:val="333333"/>
          <w:sz w:val="26"/>
          <w:szCs w:val="26"/>
        </w:rPr>
        <w:t>theo</w:t>
      </w:r>
      <w:proofErr w:type="gramEnd"/>
      <w:r w:rsidRPr="00C06FFA">
        <w:rPr>
          <w:rFonts w:ascii="Arial" w:eastAsia="Times New Roman" w:hAnsi="Arial" w:cs="Arial"/>
          <w:color w:val="333333"/>
          <w:sz w:val="26"/>
          <w:szCs w:val="26"/>
        </w:rPr>
        <w:t xml:space="preserve"> thiết kế phù hợp với dự toán đã được duyệt, đúng quy trình, quy phạm, yêu cầu kỹ thuật và mỹ thuật trong xây dựng.</w:t>
      </w:r>
    </w:p>
    <w:p w:rsidR="00C06FFA" w:rsidRPr="00C06FFA" w:rsidRDefault="00C06FFA" w:rsidP="00C06FFA">
      <w:pPr>
        <w:numPr>
          <w:ilvl w:val="0"/>
          <w:numId w:val="3"/>
        </w:numPr>
        <w:shd w:val="clear" w:color="auto" w:fill="FFFFFF"/>
        <w:spacing w:after="300" w:line="240" w:lineRule="auto"/>
        <w:ind w:left="0"/>
        <w:jc w:val="both"/>
        <w:rPr>
          <w:rFonts w:ascii="Arial" w:eastAsia="Times New Roman" w:hAnsi="Arial" w:cs="Arial"/>
          <w:color w:val="333333"/>
          <w:sz w:val="26"/>
          <w:szCs w:val="26"/>
        </w:rPr>
      </w:pPr>
      <w:r w:rsidRPr="00C06FFA">
        <w:rPr>
          <w:rFonts w:ascii="Arial" w:eastAsia="Times New Roman" w:hAnsi="Arial" w:cs="Arial"/>
          <w:color w:val="333333"/>
          <w:sz w:val="26"/>
          <w:szCs w:val="26"/>
        </w:rPr>
        <w:t xml:space="preserve">Khi bên B muốn thay đổi loại vật liệu xây lắp nào hoặc thay đổi phần thiết kế nào đều phải được sự chấp thuận của bên </w:t>
      </w:r>
      <w:proofErr w:type="gramStart"/>
      <w:r w:rsidRPr="00C06FFA">
        <w:rPr>
          <w:rFonts w:ascii="Arial" w:eastAsia="Times New Roman" w:hAnsi="Arial" w:cs="Arial"/>
          <w:color w:val="333333"/>
          <w:sz w:val="26"/>
          <w:szCs w:val="26"/>
        </w:rPr>
        <w:t>A</w:t>
      </w:r>
      <w:proofErr w:type="gramEnd"/>
      <w:r w:rsidRPr="00C06FFA">
        <w:rPr>
          <w:rFonts w:ascii="Arial" w:eastAsia="Times New Roman" w:hAnsi="Arial" w:cs="Arial"/>
          <w:color w:val="333333"/>
          <w:sz w:val="26"/>
          <w:szCs w:val="26"/>
        </w:rPr>
        <w:t xml:space="preserve"> và cơ quan thiết kế.</w:t>
      </w:r>
    </w:p>
    <w:p w:rsidR="00C06FFA" w:rsidRPr="00C06FFA" w:rsidRDefault="00C06FFA" w:rsidP="00C06FFA">
      <w:pPr>
        <w:numPr>
          <w:ilvl w:val="0"/>
          <w:numId w:val="3"/>
        </w:numPr>
        <w:shd w:val="clear" w:color="auto" w:fill="FFFFFF"/>
        <w:spacing w:after="300" w:line="240" w:lineRule="auto"/>
        <w:ind w:left="0"/>
        <w:jc w:val="both"/>
        <w:rPr>
          <w:rFonts w:ascii="Arial" w:eastAsia="Times New Roman" w:hAnsi="Arial" w:cs="Arial"/>
          <w:color w:val="333333"/>
          <w:sz w:val="26"/>
          <w:szCs w:val="26"/>
        </w:rPr>
      </w:pPr>
      <w:r w:rsidRPr="00C06FFA">
        <w:rPr>
          <w:rFonts w:ascii="Arial" w:eastAsia="Times New Roman" w:hAnsi="Arial" w:cs="Arial"/>
          <w:color w:val="333333"/>
          <w:sz w:val="26"/>
          <w:szCs w:val="26"/>
        </w:rPr>
        <w:t>Bên B có trách nhiệm bảo hành chất lượng công trình trong thời gian</w:t>
      </w:r>
      <w:proofErr w:type="gramStart"/>
      <w:r w:rsidRPr="00C06FFA">
        <w:rPr>
          <w:rFonts w:ascii="Arial" w:eastAsia="Times New Roman" w:hAnsi="Arial" w:cs="Arial"/>
          <w:color w:val="333333"/>
          <w:sz w:val="26"/>
          <w:szCs w:val="26"/>
        </w:rPr>
        <w:t>  là</w:t>
      </w:r>
      <w:proofErr w:type="gramEnd"/>
      <w:r w:rsidRPr="00C06FFA">
        <w:rPr>
          <w:rFonts w:ascii="Arial" w:eastAsia="Times New Roman" w:hAnsi="Arial" w:cs="Arial"/>
          <w:color w:val="333333"/>
          <w:sz w:val="26"/>
          <w:szCs w:val="26"/>
        </w:rPr>
        <w:t xml:space="preserve"> 3 năm.</w:t>
      </w:r>
    </w:p>
    <w:p w:rsidR="00C06FFA" w:rsidRPr="00C06FFA" w:rsidRDefault="00C06FFA" w:rsidP="00C06FFA">
      <w:pPr>
        <w:numPr>
          <w:ilvl w:val="0"/>
          <w:numId w:val="3"/>
        </w:numPr>
        <w:shd w:val="clear" w:color="auto" w:fill="FFFFFF"/>
        <w:spacing w:after="300" w:line="240" w:lineRule="auto"/>
        <w:ind w:left="0"/>
        <w:jc w:val="both"/>
        <w:rPr>
          <w:rFonts w:ascii="Arial" w:eastAsia="Times New Roman" w:hAnsi="Arial" w:cs="Arial"/>
          <w:color w:val="333333"/>
          <w:sz w:val="26"/>
          <w:szCs w:val="26"/>
        </w:rPr>
      </w:pPr>
      <w:r w:rsidRPr="00C06FFA">
        <w:rPr>
          <w:rFonts w:ascii="Arial" w:eastAsia="Times New Roman" w:hAnsi="Arial" w:cs="Arial"/>
          <w:color w:val="333333"/>
          <w:sz w:val="26"/>
          <w:szCs w:val="26"/>
        </w:rPr>
        <w:t>Trách nhiệm của bên B</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 Quản lý thống nhất mặt bằng xây dựng sau khi được giao.</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 xml:space="preserve">– Tổ chức bảo vệ an ninh trật tự và an toàn </w:t>
      </w:r>
      <w:proofErr w:type="gramStart"/>
      <w:r w:rsidRPr="00C06FFA">
        <w:rPr>
          <w:rFonts w:ascii="Arial" w:eastAsia="Times New Roman" w:hAnsi="Arial" w:cs="Arial"/>
          <w:color w:val="333333"/>
          <w:sz w:val="26"/>
          <w:szCs w:val="26"/>
        </w:rPr>
        <w:t>lao</w:t>
      </w:r>
      <w:proofErr w:type="gramEnd"/>
      <w:r w:rsidRPr="00C06FFA">
        <w:rPr>
          <w:rFonts w:ascii="Arial" w:eastAsia="Times New Roman" w:hAnsi="Arial" w:cs="Arial"/>
          <w:color w:val="333333"/>
          <w:sz w:val="26"/>
          <w:szCs w:val="26"/>
        </w:rPr>
        <w:t xml:space="preserve"> động bên công trình.</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 xml:space="preserve">– Tiếp nhận bảo quản các loại tài liệu, vật tư, kỹ thuật được bên </w:t>
      </w:r>
      <w:proofErr w:type="gramStart"/>
      <w:r w:rsidRPr="00C06FFA">
        <w:rPr>
          <w:rFonts w:ascii="Arial" w:eastAsia="Times New Roman" w:hAnsi="Arial" w:cs="Arial"/>
          <w:color w:val="333333"/>
          <w:sz w:val="26"/>
          <w:szCs w:val="26"/>
        </w:rPr>
        <w:t>A</w:t>
      </w:r>
      <w:proofErr w:type="gramEnd"/>
      <w:r w:rsidRPr="00C06FFA">
        <w:rPr>
          <w:rFonts w:ascii="Arial" w:eastAsia="Times New Roman" w:hAnsi="Arial" w:cs="Arial"/>
          <w:color w:val="333333"/>
          <w:sz w:val="26"/>
          <w:szCs w:val="26"/>
        </w:rPr>
        <w:t xml:space="preserve"> giao.</w:t>
      </w:r>
    </w:p>
    <w:p w:rsidR="00C06FFA" w:rsidRPr="00C06FFA" w:rsidRDefault="00C06FFA" w:rsidP="00C06FFA">
      <w:pPr>
        <w:shd w:val="clear" w:color="auto" w:fill="FFFFFF"/>
        <w:spacing w:after="0" w:line="240" w:lineRule="auto"/>
        <w:jc w:val="both"/>
        <w:rPr>
          <w:rFonts w:ascii="Arial" w:eastAsia="Times New Roman" w:hAnsi="Arial" w:cs="Arial"/>
          <w:color w:val="333333"/>
          <w:sz w:val="26"/>
          <w:szCs w:val="26"/>
        </w:rPr>
      </w:pPr>
      <w:r w:rsidRPr="00C06FFA">
        <w:rPr>
          <w:rFonts w:ascii="Arial" w:eastAsia="Times New Roman" w:hAnsi="Arial" w:cs="Arial"/>
          <w:b/>
          <w:bCs/>
          <w:color w:val="333333"/>
          <w:sz w:val="26"/>
          <w:szCs w:val="26"/>
        </w:rPr>
        <w:t>Điều 4: Trị giá nhân công lắp đặt điện nước</w:t>
      </w:r>
    </w:p>
    <w:p w:rsidR="00C06FFA" w:rsidRPr="00C06FFA" w:rsidRDefault="00C06FFA" w:rsidP="00C06FFA">
      <w:pPr>
        <w:shd w:val="clear" w:color="auto" w:fill="FFFFFF"/>
        <w:spacing w:after="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lastRenderedPageBreak/>
        <w:t>– Đơn gía</w:t>
      </w:r>
      <w:proofErr w:type="gramStart"/>
      <w:r w:rsidRPr="00C06FFA">
        <w:rPr>
          <w:rFonts w:ascii="Arial" w:eastAsia="Times New Roman" w:hAnsi="Arial" w:cs="Arial"/>
          <w:color w:val="333333"/>
          <w:sz w:val="26"/>
          <w:szCs w:val="26"/>
        </w:rPr>
        <w:t>  thi</w:t>
      </w:r>
      <w:proofErr w:type="gramEnd"/>
      <w:r w:rsidRPr="00C06FFA">
        <w:rPr>
          <w:rFonts w:ascii="Arial" w:eastAsia="Times New Roman" w:hAnsi="Arial" w:cs="Arial"/>
          <w:color w:val="333333"/>
          <w:sz w:val="26"/>
          <w:szCs w:val="26"/>
        </w:rPr>
        <w:t xml:space="preserve"> công: </w:t>
      </w:r>
      <w:r w:rsidRPr="00C06FFA">
        <w:rPr>
          <w:rFonts w:ascii="Arial" w:eastAsia="Times New Roman" w:hAnsi="Arial" w:cs="Arial"/>
          <w:b/>
          <w:bCs/>
          <w:color w:val="333333"/>
          <w:sz w:val="26"/>
          <w:szCs w:val="26"/>
        </w:rPr>
        <w:t>…… đồng/m²</w:t>
      </w:r>
      <w:r w:rsidRPr="00C06FFA">
        <w:rPr>
          <w:rFonts w:ascii="Arial" w:eastAsia="Times New Roman" w:hAnsi="Arial" w:cs="Arial"/>
          <w:color w:val="333333"/>
          <w:sz w:val="26"/>
          <w:szCs w:val="26"/>
        </w:rPr>
        <w:t> (tính theo diện tích sàn xây dựng)</w:t>
      </w:r>
    </w:p>
    <w:p w:rsidR="00C06FFA" w:rsidRPr="00C06FFA" w:rsidRDefault="00C06FFA" w:rsidP="00C06FFA">
      <w:pPr>
        <w:shd w:val="clear" w:color="auto" w:fill="FFFFFF"/>
        <w:spacing w:after="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 Diện tích sàn xâ dựng: </w:t>
      </w:r>
      <w:r w:rsidRPr="00C06FFA">
        <w:rPr>
          <w:rFonts w:ascii="Arial" w:eastAsia="Times New Roman" w:hAnsi="Arial" w:cs="Arial"/>
          <w:b/>
          <w:bCs/>
          <w:color w:val="333333"/>
          <w:sz w:val="26"/>
          <w:szCs w:val="26"/>
        </w:rPr>
        <w:t>……. m²</w:t>
      </w:r>
    </w:p>
    <w:p w:rsidR="00C06FFA" w:rsidRPr="00C06FFA" w:rsidRDefault="00C06FFA" w:rsidP="00C06FFA">
      <w:pPr>
        <w:shd w:val="clear" w:color="auto" w:fill="FFFFFF"/>
        <w:spacing w:after="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 Trị giá hợp đồng căn cứ vào dự toán được duyệt là: </w:t>
      </w:r>
      <w:r w:rsidRPr="00C06FFA">
        <w:rPr>
          <w:rFonts w:ascii="Arial" w:eastAsia="Times New Roman" w:hAnsi="Arial" w:cs="Arial"/>
          <w:b/>
          <w:bCs/>
          <w:color w:val="333333"/>
          <w:sz w:val="26"/>
          <w:szCs w:val="26"/>
        </w:rPr>
        <w:t>………. đồng.</w:t>
      </w:r>
      <w:r w:rsidRPr="00C06FFA">
        <w:rPr>
          <w:rFonts w:ascii="Arial" w:eastAsia="Times New Roman" w:hAnsi="Arial" w:cs="Arial"/>
          <w:color w:val="333333"/>
          <w:sz w:val="26"/>
          <w:szCs w:val="26"/>
        </w:rPr>
        <w:t xml:space="preserve"> Trong quá trình thực hiện nếu có quy định mới của nhà nước ban hành thì phần trị giá công xây lắp được điều chỉnh </w:t>
      </w:r>
      <w:proofErr w:type="gramStart"/>
      <w:r w:rsidRPr="00C06FFA">
        <w:rPr>
          <w:rFonts w:ascii="Arial" w:eastAsia="Times New Roman" w:hAnsi="Arial" w:cs="Arial"/>
          <w:color w:val="333333"/>
          <w:sz w:val="26"/>
          <w:szCs w:val="26"/>
        </w:rPr>
        <w:t>theo</w:t>
      </w:r>
      <w:proofErr w:type="gramEnd"/>
      <w:r w:rsidRPr="00C06FFA">
        <w:rPr>
          <w:rFonts w:ascii="Arial" w:eastAsia="Times New Roman" w:hAnsi="Arial" w:cs="Arial"/>
          <w:color w:val="333333"/>
          <w:sz w:val="26"/>
          <w:szCs w:val="26"/>
        </w:rPr>
        <w:t>.</w:t>
      </w:r>
    </w:p>
    <w:p w:rsidR="00C06FFA" w:rsidRPr="00C06FFA" w:rsidRDefault="00C06FFA" w:rsidP="00C06FFA">
      <w:pPr>
        <w:shd w:val="clear" w:color="auto" w:fill="FFFFFF"/>
        <w:spacing w:after="0" w:line="240" w:lineRule="auto"/>
        <w:jc w:val="both"/>
        <w:rPr>
          <w:rFonts w:ascii="Arial" w:eastAsia="Times New Roman" w:hAnsi="Arial" w:cs="Arial"/>
          <w:color w:val="333333"/>
          <w:sz w:val="26"/>
          <w:szCs w:val="26"/>
        </w:rPr>
      </w:pPr>
      <w:r w:rsidRPr="00C06FFA">
        <w:rPr>
          <w:rFonts w:ascii="Arial" w:eastAsia="Times New Roman" w:hAnsi="Arial" w:cs="Arial"/>
          <w:b/>
          <w:bCs/>
          <w:color w:val="333333"/>
          <w:sz w:val="26"/>
          <w:szCs w:val="26"/>
        </w:rPr>
        <w:t xml:space="preserve">Điều 5: Nghiệm </w:t>
      </w:r>
      <w:proofErr w:type="gramStart"/>
      <w:r w:rsidRPr="00C06FFA">
        <w:rPr>
          <w:rFonts w:ascii="Arial" w:eastAsia="Times New Roman" w:hAnsi="Arial" w:cs="Arial"/>
          <w:b/>
          <w:bCs/>
          <w:color w:val="333333"/>
          <w:sz w:val="26"/>
          <w:szCs w:val="26"/>
        </w:rPr>
        <w:t>thu</w:t>
      </w:r>
      <w:proofErr w:type="gramEnd"/>
      <w:r w:rsidRPr="00C06FFA">
        <w:rPr>
          <w:rFonts w:ascii="Arial" w:eastAsia="Times New Roman" w:hAnsi="Arial" w:cs="Arial"/>
          <w:b/>
          <w:bCs/>
          <w:color w:val="333333"/>
          <w:sz w:val="26"/>
          <w:szCs w:val="26"/>
        </w:rPr>
        <w:t xml:space="preserve"> và bàn giao công trình</w:t>
      </w:r>
    </w:p>
    <w:p w:rsidR="00C06FFA" w:rsidRPr="00C06FFA" w:rsidRDefault="00C06FFA" w:rsidP="00C06FFA">
      <w:pPr>
        <w:numPr>
          <w:ilvl w:val="0"/>
          <w:numId w:val="4"/>
        </w:numPr>
        <w:shd w:val="clear" w:color="auto" w:fill="FFFFFF"/>
        <w:spacing w:after="300" w:line="240" w:lineRule="auto"/>
        <w:ind w:left="0"/>
        <w:jc w:val="both"/>
        <w:rPr>
          <w:rFonts w:ascii="Arial" w:eastAsia="Times New Roman" w:hAnsi="Arial" w:cs="Arial"/>
          <w:color w:val="333333"/>
          <w:sz w:val="26"/>
          <w:szCs w:val="26"/>
        </w:rPr>
      </w:pPr>
      <w:r w:rsidRPr="00C06FFA">
        <w:rPr>
          <w:rFonts w:ascii="Arial" w:eastAsia="Times New Roman" w:hAnsi="Arial" w:cs="Arial"/>
          <w:color w:val="333333"/>
          <w:sz w:val="26"/>
          <w:szCs w:val="26"/>
        </w:rPr>
        <w:t xml:space="preserve">Bên A có trách nhiệm thành lập và chủ trì hội đồng nghiệm </w:t>
      </w:r>
      <w:proofErr w:type="gramStart"/>
      <w:r w:rsidRPr="00C06FFA">
        <w:rPr>
          <w:rFonts w:ascii="Arial" w:eastAsia="Times New Roman" w:hAnsi="Arial" w:cs="Arial"/>
          <w:color w:val="333333"/>
          <w:sz w:val="26"/>
          <w:szCs w:val="26"/>
        </w:rPr>
        <w:t>thu</w:t>
      </w:r>
      <w:proofErr w:type="gramEnd"/>
      <w:r w:rsidRPr="00C06FFA">
        <w:rPr>
          <w:rFonts w:ascii="Arial" w:eastAsia="Times New Roman" w:hAnsi="Arial" w:cs="Arial"/>
          <w:color w:val="333333"/>
          <w:sz w:val="26"/>
          <w:szCs w:val="26"/>
        </w:rPr>
        <w:t xml:space="preserve"> theo quy định của Nhà nước (có lập biên bản ghi rõ thành phần).</w:t>
      </w:r>
    </w:p>
    <w:p w:rsidR="00C06FFA" w:rsidRPr="00C06FFA" w:rsidRDefault="00C06FFA" w:rsidP="00C06FFA">
      <w:pPr>
        <w:numPr>
          <w:ilvl w:val="0"/>
          <w:numId w:val="4"/>
        </w:numPr>
        <w:shd w:val="clear" w:color="auto" w:fill="FFFFFF"/>
        <w:spacing w:after="300" w:line="240" w:lineRule="auto"/>
        <w:ind w:left="0"/>
        <w:jc w:val="both"/>
        <w:rPr>
          <w:rFonts w:ascii="Arial" w:eastAsia="Times New Roman" w:hAnsi="Arial" w:cs="Arial"/>
          <w:color w:val="333333"/>
          <w:sz w:val="26"/>
          <w:szCs w:val="26"/>
        </w:rPr>
      </w:pPr>
      <w:r w:rsidRPr="00C06FFA">
        <w:rPr>
          <w:rFonts w:ascii="Arial" w:eastAsia="Times New Roman" w:hAnsi="Arial" w:cs="Arial"/>
          <w:color w:val="333333"/>
          <w:sz w:val="26"/>
          <w:szCs w:val="26"/>
        </w:rPr>
        <w:t xml:space="preserve">Hội đồng nghiệm </w:t>
      </w:r>
      <w:proofErr w:type="gramStart"/>
      <w:r w:rsidRPr="00C06FFA">
        <w:rPr>
          <w:rFonts w:ascii="Arial" w:eastAsia="Times New Roman" w:hAnsi="Arial" w:cs="Arial"/>
          <w:color w:val="333333"/>
          <w:sz w:val="26"/>
          <w:szCs w:val="26"/>
        </w:rPr>
        <w:t>thu</w:t>
      </w:r>
      <w:proofErr w:type="gramEnd"/>
      <w:r w:rsidRPr="00C06FFA">
        <w:rPr>
          <w:rFonts w:ascii="Arial" w:eastAsia="Times New Roman" w:hAnsi="Arial" w:cs="Arial"/>
          <w:color w:val="333333"/>
          <w:sz w:val="26"/>
          <w:szCs w:val="26"/>
        </w:rPr>
        <w:t xml:space="preserve"> sẽ tiến hành nghiệm thu theo 4 đợt theo từng khâu công việc chủ yếu, từng bộ phận hoặc từng hạng mục công trình và cuối cùng là toàn bộ công trình.</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       Đợt 1: Sau khi hoàn thành…………………………………………………….</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       Đợt 2: ……………………………………………………………………</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       Đợt 3: ………………………………………………………………………….</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       Đợt 4: …………………………………………………………………</w:t>
      </w:r>
    </w:p>
    <w:p w:rsidR="00C06FFA" w:rsidRPr="00C06FFA" w:rsidRDefault="00C06FFA" w:rsidP="00C06FFA">
      <w:pPr>
        <w:numPr>
          <w:ilvl w:val="0"/>
          <w:numId w:val="5"/>
        </w:numPr>
        <w:shd w:val="clear" w:color="auto" w:fill="FFFFFF"/>
        <w:spacing w:after="300" w:line="240" w:lineRule="auto"/>
        <w:ind w:left="0"/>
        <w:jc w:val="both"/>
        <w:rPr>
          <w:rFonts w:ascii="Arial" w:eastAsia="Times New Roman" w:hAnsi="Arial" w:cs="Arial"/>
          <w:color w:val="333333"/>
          <w:sz w:val="26"/>
          <w:szCs w:val="26"/>
        </w:rPr>
      </w:pPr>
      <w:r w:rsidRPr="00C06FFA">
        <w:rPr>
          <w:rFonts w:ascii="Arial" w:eastAsia="Times New Roman" w:hAnsi="Arial" w:cs="Arial"/>
          <w:color w:val="333333"/>
          <w:sz w:val="26"/>
          <w:szCs w:val="26"/>
        </w:rPr>
        <w:t xml:space="preserve">Bên B có trách nhiệm chuẩn bị các điều kiện cần thiết để nghiệm </w:t>
      </w:r>
      <w:proofErr w:type="gramStart"/>
      <w:r w:rsidRPr="00C06FFA">
        <w:rPr>
          <w:rFonts w:ascii="Arial" w:eastAsia="Times New Roman" w:hAnsi="Arial" w:cs="Arial"/>
          <w:color w:val="333333"/>
          <w:sz w:val="26"/>
          <w:szCs w:val="26"/>
        </w:rPr>
        <w:t>thu</w:t>
      </w:r>
      <w:proofErr w:type="gramEnd"/>
      <w:r w:rsidRPr="00C06FFA">
        <w:rPr>
          <w:rFonts w:ascii="Arial" w:eastAsia="Times New Roman" w:hAnsi="Arial" w:cs="Arial"/>
          <w:color w:val="333333"/>
          <w:sz w:val="26"/>
          <w:szCs w:val="26"/>
        </w:rPr>
        <w:t>.</w:t>
      </w:r>
    </w:p>
    <w:p w:rsidR="00C06FFA" w:rsidRPr="00C06FFA" w:rsidRDefault="00C06FFA" w:rsidP="00C06FFA">
      <w:pPr>
        <w:numPr>
          <w:ilvl w:val="0"/>
          <w:numId w:val="5"/>
        </w:numPr>
        <w:shd w:val="clear" w:color="auto" w:fill="FFFFFF"/>
        <w:spacing w:after="300" w:line="240" w:lineRule="auto"/>
        <w:ind w:left="0"/>
        <w:jc w:val="both"/>
        <w:rPr>
          <w:rFonts w:ascii="Arial" w:eastAsia="Times New Roman" w:hAnsi="Arial" w:cs="Arial"/>
          <w:color w:val="333333"/>
          <w:sz w:val="26"/>
          <w:szCs w:val="26"/>
        </w:rPr>
      </w:pPr>
      <w:r w:rsidRPr="00C06FFA">
        <w:rPr>
          <w:rFonts w:ascii="Arial" w:eastAsia="Times New Roman" w:hAnsi="Arial" w:cs="Arial"/>
          <w:color w:val="333333"/>
          <w:sz w:val="26"/>
          <w:szCs w:val="26"/>
        </w:rPr>
        <w:t xml:space="preserve">Sau khi thực hiện xong việc nghiệm </w:t>
      </w:r>
      <w:proofErr w:type="gramStart"/>
      <w:r w:rsidRPr="00C06FFA">
        <w:rPr>
          <w:rFonts w:ascii="Arial" w:eastAsia="Times New Roman" w:hAnsi="Arial" w:cs="Arial"/>
          <w:color w:val="333333"/>
          <w:sz w:val="26"/>
          <w:szCs w:val="26"/>
        </w:rPr>
        <w:t>thu</w:t>
      </w:r>
      <w:proofErr w:type="gramEnd"/>
      <w:r w:rsidRPr="00C06FFA">
        <w:rPr>
          <w:rFonts w:ascii="Arial" w:eastAsia="Times New Roman" w:hAnsi="Arial" w:cs="Arial"/>
          <w:color w:val="333333"/>
          <w:sz w:val="26"/>
          <w:szCs w:val="26"/>
        </w:rPr>
        <w:t xml:space="preserve"> bên B có trách nhiệm bàn giao hạng mục công trình (hoặc toàn bộ công trình) cùng với hồ sơ hoàn thành công trình cho bên A. Bên A có trách nhiệm nộp lưu trữ hồ sơ đầy đủ theo đúng quy định về lưu trữ tài liệu của Nhà nước.</w:t>
      </w:r>
    </w:p>
    <w:p w:rsidR="00C06FFA" w:rsidRPr="00C06FFA" w:rsidRDefault="00C06FFA" w:rsidP="00C06FFA">
      <w:pPr>
        <w:shd w:val="clear" w:color="auto" w:fill="FFFFFF"/>
        <w:spacing w:after="0" w:line="240" w:lineRule="auto"/>
        <w:jc w:val="both"/>
        <w:rPr>
          <w:rFonts w:ascii="Arial" w:eastAsia="Times New Roman" w:hAnsi="Arial" w:cs="Arial"/>
          <w:color w:val="333333"/>
          <w:sz w:val="26"/>
          <w:szCs w:val="26"/>
        </w:rPr>
      </w:pPr>
      <w:r w:rsidRPr="00C06FFA">
        <w:rPr>
          <w:rFonts w:ascii="Arial" w:eastAsia="Times New Roman" w:hAnsi="Arial" w:cs="Arial"/>
          <w:b/>
          <w:bCs/>
          <w:color w:val="333333"/>
          <w:sz w:val="26"/>
          <w:szCs w:val="26"/>
        </w:rPr>
        <w:t>Điều 6: Tạm ứng, thanh quyết toán</w:t>
      </w:r>
    </w:p>
    <w:p w:rsidR="00C06FFA" w:rsidRPr="00C06FFA" w:rsidRDefault="00C06FFA" w:rsidP="00C06FFA">
      <w:pPr>
        <w:numPr>
          <w:ilvl w:val="0"/>
          <w:numId w:val="6"/>
        </w:numPr>
        <w:shd w:val="clear" w:color="auto" w:fill="FFFFFF"/>
        <w:spacing w:after="300" w:line="240" w:lineRule="auto"/>
        <w:ind w:left="0"/>
        <w:jc w:val="both"/>
        <w:rPr>
          <w:rFonts w:ascii="Arial" w:eastAsia="Times New Roman" w:hAnsi="Arial" w:cs="Arial"/>
          <w:color w:val="333333"/>
          <w:sz w:val="26"/>
          <w:szCs w:val="26"/>
        </w:rPr>
      </w:pPr>
      <w:r w:rsidRPr="00C06FFA">
        <w:rPr>
          <w:rFonts w:ascii="Arial" w:eastAsia="Times New Roman" w:hAnsi="Arial" w:cs="Arial"/>
          <w:color w:val="333333"/>
          <w:sz w:val="26"/>
          <w:szCs w:val="26"/>
        </w:rPr>
        <w:t xml:space="preserve">Trong quá trình thi công, bên </w:t>
      </w:r>
      <w:proofErr w:type="gramStart"/>
      <w:r w:rsidRPr="00C06FFA">
        <w:rPr>
          <w:rFonts w:ascii="Arial" w:eastAsia="Times New Roman" w:hAnsi="Arial" w:cs="Arial"/>
          <w:color w:val="333333"/>
          <w:sz w:val="26"/>
          <w:szCs w:val="26"/>
        </w:rPr>
        <w:t>A</w:t>
      </w:r>
      <w:proofErr w:type="gramEnd"/>
      <w:r w:rsidRPr="00C06FFA">
        <w:rPr>
          <w:rFonts w:ascii="Arial" w:eastAsia="Times New Roman" w:hAnsi="Arial" w:cs="Arial"/>
          <w:color w:val="333333"/>
          <w:sz w:val="26"/>
          <w:szCs w:val="26"/>
        </w:rPr>
        <w:t xml:space="preserve"> sẽ tạm ứng cho bên B tương ứng với khối lượng thực hiện nghiệm thu hàng tháng.</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       Đợt 1: …………………………………………………….</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       Đợt 2: ……………………………………………………………………</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       Đợt 3: ………………………………………………………………………….</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       Đợt 4: ……………………………………………………………………..</w:t>
      </w:r>
    </w:p>
    <w:p w:rsidR="00C06FFA" w:rsidRPr="00C06FFA" w:rsidRDefault="00C06FFA" w:rsidP="00C06FFA">
      <w:pPr>
        <w:numPr>
          <w:ilvl w:val="0"/>
          <w:numId w:val="7"/>
        </w:numPr>
        <w:shd w:val="clear" w:color="auto" w:fill="FFFFFF"/>
        <w:spacing w:after="300" w:line="240" w:lineRule="auto"/>
        <w:ind w:left="0"/>
        <w:jc w:val="both"/>
        <w:rPr>
          <w:rFonts w:ascii="Arial" w:eastAsia="Times New Roman" w:hAnsi="Arial" w:cs="Arial"/>
          <w:color w:val="333333"/>
          <w:sz w:val="26"/>
          <w:szCs w:val="26"/>
        </w:rPr>
      </w:pPr>
      <w:r w:rsidRPr="00C06FFA">
        <w:rPr>
          <w:rFonts w:ascii="Arial" w:eastAsia="Times New Roman" w:hAnsi="Arial" w:cs="Arial"/>
          <w:color w:val="333333"/>
          <w:sz w:val="26"/>
          <w:szCs w:val="26"/>
        </w:rPr>
        <w:t xml:space="preserve">Ngay sau khi hợp đồng nghiệm </w:t>
      </w:r>
      <w:proofErr w:type="gramStart"/>
      <w:r w:rsidRPr="00C06FFA">
        <w:rPr>
          <w:rFonts w:ascii="Arial" w:eastAsia="Times New Roman" w:hAnsi="Arial" w:cs="Arial"/>
          <w:color w:val="333333"/>
          <w:sz w:val="26"/>
          <w:szCs w:val="26"/>
        </w:rPr>
        <w:t>thu</w:t>
      </w:r>
      <w:proofErr w:type="gramEnd"/>
      <w:r w:rsidRPr="00C06FFA">
        <w:rPr>
          <w:rFonts w:ascii="Arial" w:eastAsia="Times New Roman" w:hAnsi="Arial" w:cs="Arial"/>
          <w:color w:val="333333"/>
          <w:sz w:val="26"/>
          <w:szCs w:val="26"/>
        </w:rPr>
        <w:t xml:space="preserve"> tổng thể công trình và đưa vào sử dụng, hai bên căn cứ vào hợp đồng và các phụ lục hoặc biên bản bổ sung hợp đồng (nếu có). Tổng hợp các biên bản nghiệm </w:t>
      </w:r>
      <w:proofErr w:type="gramStart"/>
      <w:r w:rsidRPr="00C06FFA">
        <w:rPr>
          <w:rFonts w:ascii="Arial" w:eastAsia="Times New Roman" w:hAnsi="Arial" w:cs="Arial"/>
          <w:color w:val="333333"/>
          <w:sz w:val="26"/>
          <w:szCs w:val="26"/>
        </w:rPr>
        <w:t>thu</w:t>
      </w:r>
      <w:proofErr w:type="gramEnd"/>
      <w:r w:rsidRPr="00C06FFA">
        <w:rPr>
          <w:rFonts w:ascii="Arial" w:eastAsia="Times New Roman" w:hAnsi="Arial" w:cs="Arial"/>
          <w:color w:val="333333"/>
          <w:sz w:val="26"/>
          <w:szCs w:val="26"/>
        </w:rPr>
        <w:t xml:space="preserve"> khối lượng hàng tháng, nghiệm thu theo </w:t>
      </w:r>
      <w:r w:rsidRPr="00C06FFA">
        <w:rPr>
          <w:rFonts w:ascii="Arial" w:eastAsia="Times New Roman" w:hAnsi="Arial" w:cs="Arial"/>
          <w:color w:val="333333"/>
          <w:sz w:val="26"/>
          <w:szCs w:val="26"/>
        </w:rPr>
        <w:lastRenderedPageBreak/>
        <w:t>giai đoạn để quyết toán và thanh lý hợp đồng, bên B giao cho bên A bộ hồ sơ hoàn công.</w:t>
      </w:r>
    </w:p>
    <w:p w:rsidR="00C06FFA" w:rsidRPr="00C06FFA" w:rsidRDefault="00C06FFA" w:rsidP="00C06FFA">
      <w:pPr>
        <w:shd w:val="clear" w:color="auto" w:fill="FFFFFF"/>
        <w:spacing w:after="0" w:line="240" w:lineRule="auto"/>
        <w:jc w:val="both"/>
        <w:rPr>
          <w:rFonts w:ascii="Arial" w:eastAsia="Times New Roman" w:hAnsi="Arial" w:cs="Arial"/>
          <w:color w:val="333333"/>
          <w:sz w:val="26"/>
          <w:szCs w:val="26"/>
        </w:rPr>
      </w:pPr>
      <w:r w:rsidRPr="00C06FFA">
        <w:rPr>
          <w:rFonts w:ascii="Arial" w:eastAsia="Times New Roman" w:hAnsi="Arial" w:cs="Arial"/>
          <w:b/>
          <w:bCs/>
          <w:color w:val="333333"/>
          <w:sz w:val="26"/>
          <w:szCs w:val="26"/>
        </w:rPr>
        <w:t>Điều 7: Trách nhiệm mỗi bên.</w:t>
      </w:r>
    </w:p>
    <w:p w:rsidR="00C06FFA" w:rsidRPr="00C06FFA" w:rsidRDefault="00C06FFA" w:rsidP="00C06FFA">
      <w:pPr>
        <w:numPr>
          <w:ilvl w:val="0"/>
          <w:numId w:val="8"/>
        </w:numPr>
        <w:shd w:val="clear" w:color="auto" w:fill="FFFFFF"/>
        <w:spacing w:after="300" w:line="240" w:lineRule="auto"/>
        <w:ind w:left="0"/>
        <w:jc w:val="both"/>
        <w:rPr>
          <w:rFonts w:ascii="Arial" w:eastAsia="Times New Roman" w:hAnsi="Arial" w:cs="Arial"/>
          <w:color w:val="333333"/>
          <w:sz w:val="26"/>
          <w:szCs w:val="26"/>
        </w:rPr>
      </w:pPr>
      <w:r w:rsidRPr="00C06FFA">
        <w:rPr>
          <w:rFonts w:ascii="Arial" w:eastAsia="Times New Roman" w:hAnsi="Arial" w:cs="Arial"/>
          <w:color w:val="333333"/>
          <w:sz w:val="26"/>
          <w:szCs w:val="26"/>
        </w:rPr>
        <w:t>Nếu bên B không hoàn thành công trình đúng thời hạn hợp đồng do nguyên nhân chủ quan thì bị phạt …………………………giá trị hợp đồng.</w:t>
      </w:r>
    </w:p>
    <w:p w:rsidR="00C06FFA" w:rsidRPr="00C06FFA" w:rsidRDefault="00C06FFA" w:rsidP="00C06FFA">
      <w:pPr>
        <w:numPr>
          <w:ilvl w:val="0"/>
          <w:numId w:val="8"/>
        </w:numPr>
        <w:shd w:val="clear" w:color="auto" w:fill="FFFFFF"/>
        <w:spacing w:after="300" w:line="240" w:lineRule="auto"/>
        <w:ind w:left="0"/>
        <w:jc w:val="both"/>
        <w:rPr>
          <w:rFonts w:ascii="Arial" w:eastAsia="Times New Roman" w:hAnsi="Arial" w:cs="Arial"/>
          <w:color w:val="333333"/>
          <w:sz w:val="26"/>
          <w:szCs w:val="26"/>
        </w:rPr>
      </w:pPr>
      <w:r w:rsidRPr="00C06FFA">
        <w:rPr>
          <w:rFonts w:ascii="Arial" w:eastAsia="Times New Roman" w:hAnsi="Arial" w:cs="Arial"/>
          <w:color w:val="333333"/>
          <w:sz w:val="26"/>
          <w:szCs w:val="26"/>
        </w:rPr>
        <w:t>Nếu bên B không bảo đảm chất lượng xây lắp phải chịu bù đắp mọi tổn thất do việc sửa chữa lại và phải chịu phạt … ………………………… giá trị dự toán phần không đảm bảo chất lượng.</w:t>
      </w:r>
    </w:p>
    <w:p w:rsidR="00C06FFA" w:rsidRPr="00C06FFA" w:rsidRDefault="00C06FFA" w:rsidP="00C06FFA">
      <w:pPr>
        <w:shd w:val="clear" w:color="auto" w:fill="FFFFFF"/>
        <w:spacing w:after="0" w:line="240" w:lineRule="auto"/>
        <w:jc w:val="both"/>
        <w:rPr>
          <w:rFonts w:ascii="Arial" w:eastAsia="Times New Roman" w:hAnsi="Arial" w:cs="Arial"/>
          <w:color w:val="333333"/>
          <w:sz w:val="26"/>
          <w:szCs w:val="26"/>
        </w:rPr>
      </w:pPr>
      <w:r w:rsidRPr="00C06FFA">
        <w:rPr>
          <w:rFonts w:ascii="Arial" w:eastAsia="Times New Roman" w:hAnsi="Arial" w:cs="Arial"/>
          <w:b/>
          <w:bCs/>
          <w:color w:val="333333"/>
          <w:sz w:val="26"/>
          <w:szCs w:val="26"/>
        </w:rPr>
        <w:t xml:space="preserve">Điều 8: Thủ tục giải quyết tranh chấp </w:t>
      </w:r>
      <w:proofErr w:type="gramStart"/>
      <w:r w:rsidRPr="00C06FFA">
        <w:rPr>
          <w:rFonts w:ascii="Arial" w:eastAsia="Times New Roman" w:hAnsi="Arial" w:cs="Arial"/>
          <w:b/>
          <w:bCs/>
          <w:color w:val="333333"/>
          <w:sz w:val="26"/>
          <w:szCs w:val="26"/>
        </w:rPr>
        <w:t>lao</w:t>
      </w:r>
      <w:proofErr w:type="gramEnd"/>
      <w:r w:rsidRPr="00C06FFA">
        <w:rPr>
          <w:rFonts w:ascii="Arial" w:eastAsia="Times New Roman" w:hAnsi="Arial" w:cs="Arial"/>
          <w:b/>
          <w:bCs/>
          <w:color w:val="333333"/>
          <w:sz w:val="26"/>
          <w:szCs w:val="26"/>
        </w:rPr>
        <w:t xml:space="preserve"> động</w:t>
      </w:r>
    </w:p>
    <w:p w:rsidR="00C06FFA" w:rsidRPr="00C06FFA" w:rsidRDefault="00C06FFA" w:rsidP="00C06FFA">
      <w:pPr>
        <w:numPr>
          <w:ilvl w:val="0"/>
          <w:numId w:val="9"/>
        </w:numPr>
        <w:shd w:val="clear" w:color="auto" w:fill="FFFFFF"/>
        <w:spacing w:after="300" w:line="240" w:lineRule="auto"/>
        <w:ind w:left="0"/>
        <w:jc w:val="both"/>
        <w:rPr>
          <w:rFonts w:ascii="Arial" w:eastAsia="Times New Roman" w:hAnsi="Arial" w:cs="Arial"/>
          <w:color w:val="333333"/>
          <w:sz w:val="26"/>
          <w:szCs w:val="26"/>
        </w:rPr>
      </w:pPr>
      <w:r w:rsidRPr="00C06FFA">
        <w:rPr>
          <w:rFonts w:ascii="Arial" w:eastAsia="Times New Roman" w:hAnsi="Arial" w:cs="Arial"/>
          <w:color w:val="333333"/>
          <w:sz w:val="26"/>
          <w:szCs w:val="26"/>
        </w:rPr>
        <w:t>Hai bên cam kết thực hiện đúng các điều khoản ghi trong hợp đồng này.</w:t>
      </w:r>
    </w:p>
    <w:p w:rsidR="00C06FFA" w:rsidRPr="00C06FFA" w:rsidRDefault="00C06FFA" w:rsidP="00C06FFA">
      <w:pPr>
        <w:numPr>
          <w:ilvl w:val="0"/>
          <w:numId w:val="9"/>
        </w:numPr>
        <w:shd w:val="clear" w:color="auto" w:fill="FFFFFF"/>
        <w:spacing w:after="300" w:line="240" w:lineRule="auto"/>
        <w:ind w:left="0"/>
        <w:jc w:val="both"/>
        <w:rPr>
          <w:rFonts w:ascii="Arial" w:eastAsia="Times New Roman" w:hAnsi="Arial" w:cs="Arial"/>
          <w:color w:val="333333"/>
          <w:sz w:val="26"/>
          <w:szCs w:val="26"/>
        </w:rPr>
      </w:pPr>
      <w:r w:rsidRPr="00C06FFA">
        <w:rPr>
          <w:rFonts w:ascii="Arial" w:eastAsia="Times New Roman" w:hAnsi="Arial" w:cs="Arial"/>
          <w:color w:val="333333"/>
          <w:sz w:val="26"/>
          <w:szCs w:val="26"/>
        </w:rPr>
        <w:t>Hai bên chủ động thông báo cho nhau biết tiến độ thực hiện hợp đồng. Nếu có vấn đề bất lợi gì phát sinh các bên phải kịp thời báo cho nhau biết và chủ động thương lượng giải quyết bảo đảm hai bên cùng có lợi (có lập biên bản).</w:t>
      </w:r>
    </w:p>
    <w:p w:rsidR="00C06FFA" w:rsidRPr="00C06FFA" w:rsidRDefault="00C06FFA" w:rsidP="00C06FFA">
      <w:pPr>
        <w:shd w:val="clear" w:color="auto" w:fill="FFFFFF"/>
        <w:spacing w:after="0" w:line="240" w:lineRule="auto"/>
        <w:jc w:val="both"/>
        <w:rPr>
          <w:rFonts w:ascii="Arial" w:eastAsia="Times New Roman" w:hAnsi="Arial" w:cs="Arial"/>
          <w:color w:val="333333"/>
          <w:sz w:val="26"/>
          <w:szCs w:val="26"/>
        </w:rPr>
      </w:pPr>
      <w:r w:rsidRPr="00C06FFA">
        <w:rPr>
          <w:rFonts w:ascii="Arial" w:eastAsia="Times New Roman" w:hAnsi="Arial" w:cs="Arial"/>
          <w:b/>
          <w:bCs/>
          <w:color w:val="333333"/>
          <w:sz w:val="26"/>
          <w:szCs w:val="26"/>
        </w:rPr>
        <w:t>Điều 9: Hiệu lực của hợp đồng</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Hợp đồng này có hiệu lực từ ngày: ………………………………………… đến ngày ……………………..…… Hai bên sẽ tổ chức họp và lập biên bản thanh lý hợp đồng vào ngày ….. …………………….Bên A có trách nhiệm tổ chức cuộc thanh lý.</w:t>
      </w:r>
    </w:p>
    <w:p w:rsidR="00C06FFA" w:rsidRPr="00C06FFA" w:rsidRDefault="00C06FFA" w:rsidP="00C06FFA">
      <w:pPr>
        <w:shd w:val="clear" w:color="auto" w:fill="FFFFFF"/>
        <w:spacing w:after="300" w:line="240" w:lineRule="auto"/>
        <w:jc w:val="both"/>
        <w:rPr>
          <w:rFonts w:ascii="Arial" w:eastAsia="Times New Roman" w:hAnsi="Arial" w:cs="Arial"/>
          <w:color w:val="333333"/>
          <w:sz w:val="26"/>
          <w:szCs w:val="26"/>
        </w:rPr>
      </w:pPr>
      <w:r w:rsidRPr="00C06FFA">
        <w:rPr>
          <w:rFonts w:ascii="Arial" w:eastAsia="Times New Roman" w:hAnsi="Arial" w:cs="Arial"/>
          <w:color w:val="333333"/>
          <w:sz w:val="26"/>
          <w:szCs w:val="26"/>
        </w:rPr>
        <w:t>Hợp đồng này được lập thành 2 bản có giá trị như nhau, mỗi bên giữ 1 bản.</w:t>
      </w:r>
    </w:p>
    <w:p w:rsidR="00C06FFA" w:rsidRPr="00C06FFA" w:rsidRDefault="00C06FFA" w:rsidP="00C06FFA">
      <w:pPr>
        <w:shd w:val="clear" w:color="auto" w:fill="FFFFFF"/>
        <w:spacing w:after="0" w:line="240" w:lineRule="auto"/>
        <w:jc w:val="center"/>
        <w:rPr>
          <w:rFonts w:ascii="Arial" w:eastAsia="Times New Roman" w:hAnsi="Arial" w:cs="Arial"/>
          <w:color w:val="333333"/>
          <w:sz w:val="26"/>
          <w:szCs w:val="26"/>
        </w:rPr>
      </w:pPr>
      <w:r w:rsidRPr="00C06FFA">
        <w:rPr>
          <w:rFonts w:ascii="Arial" w:eastAsia="Times New Roman" w:hAnsi="Arial" w:cs="Arial"/>
          <w:b/>
          <w:bCs/>
          <w:color w:val="333333"/>
          <w:sz w:val="26"/>
          <w:szCs w:val="26"/>
        </w:rPr>
        <w:t xml:space="preserve">ĐẠI DIỆN BÊN </w:t>
      </w:r>
      <w:proofErr w:type="gramStart"/>
      <w:r w:rsidRPr="00C06FFA">
        <w:rPr>
          <w:rFonts w:ascii="Arial" w:eastAsia="Times New Roman" w:hAnsi="Arial" w:cs="Arial"/>
          <w:b/>
          <w:bCs/>
          <w:color w:val="333333"/>
          <w:sz w:val="26"/>
          <w:szCs w:val="26"/>
        </w:rPr>
        <w:t>A</w:t>
      </w:r>
      <w:proofErr w:type="gramEnd"/>
      <w:r w:rsidRPr="00C06FFA">
        <w:rPr>
          <w:rFonts w:ascii="Arial" w:eastAsia="Times New Roman" w:hAnsi="Arial" w:cs="Arial"/>
          <w:b/>
          <w:bCs/>
          <w:color w:val="333333"/>
          <w:sz w:val="26"/>
          <w:szCs w:val="26"/>
        </w:rPr>
        <w:t>                                                      ĐẠI DIỆN BÊN B</w:t>
      </w:r>
    </w:p>
    <w:p w:rsidR="00C06FFA" w:rsidRPr="00C06FFA" w:rsidRDefault="00C06FFA" w:rsidP="00C06FFA">
      <w:pPr>
        <w:shd w:val="clear" w:color="auto" w:fill="FFFFFF"/>
        <w:spacing w:after="0" w:line="240" w:lineRule="auto"/>
        <w:jc w:val="center"/>
        <w:rPr>
          <w:rFonts w:ascii="Arial" w:eastAsia="Times New Roman" w:hAnsi="Arial" w:cs="Arial"/>
          <w:color w:val="333333"/>
          <w:sz w:val="26"/>
          <w:szCs w:val="26"/>
        </w:rPr>
      </w:pPr>
      <w:r w:rsidRPr="00C06FFA">
        <w:rPr>
          <w:rFonts w:ascii="Arial" w:eastAsia="Times New Roman" w:hAnsi="Arial" w:cs="Arial"/>
          <w:i/>
          <w:iCs/>
          <w:color w:val="333333"/>
          <w:sz w:val="26"/>
          <w:szCs w:val="26"/>
        </w:rPr>
        <w:t>(Ký tên, đóng dấu)                                                             (Ký tên, đóng dấu)</w:t>
      </w:r>
    </w:p>
    <w:p w:rsidR="009233D1" w:rsidRDefault="009233D1"/>
    <w:sectPr w:rsidR="00923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A5D"/>
    <w:multiLevelType w:val="multilevel"/>
    <w:tmpl w:val="38B04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764C0"/>
    <w:multiLevelType w:val="multilevel"/>
    <w:tmpl w:val="A8068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73241"/>
    <w:multiLevelType w:val="multilevel"/>
    <w:tmpl w:val="2FB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06D07"/>
    <w:multiLevelType w:val="multilevel"/>
    <w:tmpl w:val="D236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433A5F"/>
    <w:multiLevelType w:val="multilevel"/>
    <w:tmpl w:val="08BA0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5D6B7D"/>
    <w:multiLevelType w:val="multilevel"/>
    <w:tmpl w:val="CF2AF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D52079"/>
    <w:multiLevelType w:val="multilevel"/>
    <w:tmpl w:val="06E4C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237E19"/>
    <w:multiLevelType w:val="multilevel"/>
    <w:tmpl w:val="98545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7301AB"/>
    <w:multiLevelType w:val="multilevel"/>
    <w:tmpl w:val="32F08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2"/>
  </w:num>
  <w:num w:numId="4">
    <w:abstractNumId w:val="3"/>
  </w:num>
  <w:num w:numId="5">
    <w:abstractNumId w:val="5"/>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74"/>
    <w:rsid w:val="00051DB5"/>
    <w:rsid w:val="009233D1"/>
    <w:rsid w:val="00B62E74"/>
    <w:rsid w:val="00C06FFA"/>
    <w:rsid w:val="00F22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1DD1F-8049-4B41-8037-6CBF82CB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6FFA"/>
    <w:rPr>
      <w:b/>
      <w:bCs/>
    </w:rPr>
  </w:style>
  <w:style w:type="paragraph" w:styleId="NormalWeb">
    <w:name w:val="Normal (Web)"/>
    <w:basedOn w:val="Normal"/>
    <w:uiPriority w:val="99"/>
    <w:semiHidden/>
    <w:unhideWhenUsed/>
    <w:rsid w:val="00C06F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6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dc:creator>
  <cp:keywords/>
  <dc:description/>
  <cp:lastModifiedBy>Hang</cp:lastModifiedBy>
  <cp:revision>2</cp:revision>
  <dcterms:created xsi:type="dcterms:W3CDTF">2018-11-17T09:13:00Z</dcterms:created>
  <dcterms:modified xsi:type="dcterms:W3CDTF">2018-11-17T09:16:00Z</dcterms:modified>
</cp:coreProperties>
</file>